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0B53" w14:textId="77777777" w:rsidR="00A20D9B" w:rsidRPr="00F75A40" w:rsidRDefault="00A20D9B" w:rsidP="00A20D9B">
      <w:pPr>
        <w:pStyle w:val="paragraph"/>
        <w:spacing w:before="0" w:beforeAutospacing="0" w:after="0" w:afterAutospacing="0"/>
        <w:jc w:val="center"/>
        <w:textAlignment w:val="baseline"/>
        <w:rPr>
          <w:b/>
          <w:bCs/>
          <w:sz w:val="18"/>
          <w:szCs w:val="18"/>
        </w:rPr>
      </w:pPr>
      <w:r w:rsidRPr="00F75A40">
        <w:rPr>
          <w:rStyle w:val="normaltextrun"/>
          <w:b/>
          <w:bCs/>
          <w:color w:val="000000"/>
          <w:sz w:val="32"/>
          <w:szCs w:val="32"/>
        </w:rPr>
        <w:t>PRAVILA NAGRADNE IGRE</w:t>
      </w:r>
    </w:p>
    <w:p w14:paraId="46771A63" w14:textId="3CDA051E" w:rsidR="00A20D9B" w:rsidRPr="00F75A40" w:rsidRDefault="00A20D9B" w:rsidP="00285E09">
      <w:pPr>
        <w:pStyle w:val="paragraph"/>
        <w:spacing w:before="0" w:beforeAutospacing="0" w:after="0" w:afterAutospacing="0"/>
        <w:jc w:val="center"/>
        <w:textAlignment w:val="baseline"/>
        <w:rPr>
          <w:b/>
          <w:bCs/>
          <w:sz w:val="18"/>
          <w:szCs w:val="18"/>
        </w:rPr>
      </w:pPr>
      <w:r w:rsidRPr="00F75A40">
        <w:rPr>
          <w:rStyle w:val="normaltextrun"/>
          <w:sz w:val="28"/>
          <w:szCs w:val="28"/>
        </w:rPr>
        <w:t>„</w:t>
      </w:r>
      <w:r w:rsidRPr="00F75A40">
        <w:rPr>
          <w:rStyle w:val="normaltextrun"/>
          <w:sz w:val="44"/>
          <w:szCs w:val="44"/>
        </w:rPr>
        <w:t>Violeta in dm podarjata</w:t>
      </w:r>
      <w:r w:rsidRPr="00F75A40">
        <w:rPr>
          <w:rStyle w:val="normaltextrun"/>
          <w:sz w:val="28"/>
          <w:szCs w:val="28"/>
        </w:rPr>
        <w:t>“</w:t>
      </w:r>
    </w:p>
    <w:p w14:paraId="42858E9A" w14:textId="4B8241FB" w:rsidR="00A20D9B" w:rsidRPr="00F75A40" w:rsidRDefault="00A20D9B" w:rsidP="00285E09">
      <w:pPr>
        <w:pStyle w:val="paragraph"/>
        <w:jc w:val="both"/>
        <w:textAlignment w:val="baseline"/>
      </w:pPr>
      <w:r w:rsidRPr="00F75A40">
        <w:t>1. člen</w:t>
      </w:r>
      <w:r w:rsidR="00AB4BB6" w:rsidRPr="00F75A40">
        <w:t>:</w:t>
      </w:r>
      <w:r w:rsidRPr="00F75A40">
        <w:t xml:space="preserve"> ORGANIZATOR</w:t>
      </w:r>
    </w:p>
    <w:p w14:paraId="1143FCC6" w14:textId="1109A786" w:rsidR="00A20D9B" w:rsidRPr="00F75A40" w:rsidRDefault="00A20D9B" w:rsidP="00285E09">
      <w:pPr>
        <w:pStyle w:val="paragraph"/>
        <w:jc w:val="both"/>
        <w:textAlignment w:val="baseline"/>
      </w:pPr>
      <w:r w:rsidRPr="00F75A40">
        <w:t>Ta pravila določajo pravila in pogoje sodelovanja v nagradni igri » Violeta in dm podarjata«, katere organizator je družba Violeta d. o. o., Dunajska cesta 199, 1000 Ljubljana, Slovenija, matična številka: 3905721000 (v nadaljevanju Organizator).</w:t>
      </w:r>
    </w:p>
    <w:p w14:paraId="22B82D82" w14:textId="77777777" w:rsidR="00A20D9B" w:rsidRPr="00F75A40" w:rsidRDefault="00A20D9B" w:rsidP="00285E09">
      <w:pPr>
        <w:pStyle w:val="paragraph"/>
        <w:jc w:val="both"/>
        <w:textAlignment w:val="baseline"/>
      </w:pPr>
    </w:p>
    <w:p w14:paraId="7844FE82" w14:textId="22CA71F3" w:rsidR="00A20D9B" w:rsidRPr="00F75A40" w:rsidRDefault="00A20D9B" w:rsidP="00285E09">
      <w:pPr>
        <w:pStyle w:val="paragraph"/>
        <w:jc w:val="both"/>
        <w:textAlignment w:val="baseline"/>
      </w:pPr>
      <w:r w:rsidRPr="00F75A40">
        <w:t>2. člen</w:t>
      </w:r>
      <w:r w:rsidR="00AB4BB6" w:rsidRPr="00F75A40">
        <w:t>:</w:t>
      </w:r>
      <w:r w:rsidRPr="00F75A40">
        <w:t xml:space="preserve"> TRAJANJE IN NAMEN NAGRADNE IGRE</w:t>
      </w:r>
    </w:p>
    <w:p w14:paraId="2878A3BA" w14:textId="5468D9F3" w:rsidR="00A20D9B" w:rsidRPr="00F75A40" w:rsidRDefault="00A20D9B" w:rsidP="00285E09">
      <w:pPr>
        <w:pStyle w:val="paragraph"/>
        <w:jc w:val="both"/>
        <w:textAlignment w:val="baseline"/>
      </w:pPr>
      <w:r w:rsidRPr="00F75A40">
        <w:t xml:space="preserve">Nagradna igra se organizira in izvaja v vseh prodajalnah dm drogerie markt na celotnem področju Republike Slovenije </w:t>
      </w:r>
      <w:r w:rsidRPr="00F75A40">
        <w:rPr>
          <w:rStyle w:val="normaltextrun"/>
        </w:rPr>
        <w:t>in spletni trgovini dm</w:t>
      </w:r>
      <w:r w:rsidRPr="00F75A40">
        <w:t>, v času od 1. 3. 2024 do 31. 3. 2024.</w:t>
      </w:r>
    </w:p>
    <w:p w14:paraId="372DD835" w14:textId="6442093A" w:rsidR="00A20D9B" w:rsidRPr="00F75A40" w:rsidRDefault="00A20D9B" w:rsidP="00285E09">
      <w:pPr>
        <w:pStyle w:val="paragraph"/>
        <w:jc w:val="both"/>
        <w:textAlignment w:val="baseline"/>
      </w:pPr>
      <w:r w:rsidRPr="00F75A40">
        <w:t>Namen organiziranja nagradne igre je promocija izdelkov blagovne znamke Violeta Double Care.</w:t>
      </w:r>
    </w:p>
    <w:p w14:paraId="74CC4796" w14:textId="77777777" w:rsidR="00A20D9B" w:rsidRPr="00F75A40" w:rsidRDefault="00A20D9B" w:rsidP="00285E09">
      <w:pPr>
        <w:pStyle w:val="paragraph"/>
        <w:jc w:val="both"/>
        <w:textAlignment w:val="baseline"/>
      </w:pPr>
    </w:p>
    <w:p w14:paraId="5BE339A1" w14:textId="6FF8470B" w:rsidR="00A20D9B" w:rsidRPr="00F75A40" w:rsidRDefault="00A20D9B" w:rsidP="00285E09">
      <w:pPr>
        <w:pStyle w:val="paragraph"/>
        <w:jc w:val="both"/>
        <w:textAlignment w:val="baseline"/>
      </w:pPr>
      <w:r w:rsidRPr="00F75A40">
        <w:t>3. člen</w:t>
      </w:r>
      <w:r w:rsidR="00AB4BB6" w:rsidRPr="00F75A40">
        <w:t>:</w:t>
      </w:r>
      <w:r w:rsidRPr="00F75A40">
        <w:t xml:space="preserve"> POTEK NAGRADNE IGRE</w:t>
      </w:r>
    </w:p>
    <w:p w14:paraId="6545D6F9" w14:textId="210F8AD2" w:rsidR="00A20D9B" w:rsidRPr="00F75A40" w:rsidRDefault="00A20D9B" w:rsidP="00285E09">
      <w:pPr>
        <w:pStyle w:val="paragraph"/>
        <w:jc w:val="both"/>
        <w:textAlignment w:val="baseline"/>
      </w:pPr>
      <w:r w:rsidRPr="00F75A40">
        <w:t xml:space="preserve">V nagradni igri lahko sodelujejo le fizične osebe s stalnim prebivališčem v Republiki Sloveniji, ki sprejemajo pravila in pogoje sodelovanja v nagradni igri, objavljene na spletnem naslovu </w:t>
      </w:r>
      <w:r w:rsidR="004D260B" w:rsidRPr="00F75A40">
        <w:t>https://doublecare.violeta.com/sl/programi-zvestobe/</w:t>
      </w:r>
      <w:r w:rsidRPr="00F75A40">
        <w:t>.</w:t>
      </w:r>
    </w:p>
    <w:p w14:paraId="79BF59ED" w14:textId="77777777" w:rsidR="00C80037" w:rsidRPr="00F75A40" w:rsidRDefault="00C80037" w:rsidP="00285E09">
      <w:pPr>
        <w:pStyle w:val="paragraph"/>
        <w:jc w:val="both"/>
        <w:textAlignment w:val="baseline"/>
      </w:pPr>
      <w:r w:rsidRPr="00F75A40">
        <w:t>Nakup ni pogoj za sodelovanje v nagradni igri. V nagradni igri je mogoče sodelovati na dva enakovredna načina:</w:t>
      </w:r>
    </w:p>
    <w:p w14:paraId="03DF2394" w14:textId="3FA360A4" w:rsidR="00A20D9B" w:rsidRPr="00F75A40" w:rsidRDefault="00A20D9B" w:rsidP="00C80037">
      <w:pPr>
        <w:pStyle w:val="paragraph"/>
        <w:numPr>
          <w:ilvl w:val="0"/>
          <w:numId w:val="4"/>
        </w:numPr>
        <w:jc w:val="both"/>
        <w:textAlignment w:val="baseline"/>
      </w:pPr>
      <w:r w:rsidRPr="00F75A40">
        <w:t>Nakup kateregakoli izdelka</w:t>
      </w:r>
      <w:r w:rsidR="00F405C5" w:rsidRPr="00F75A40">
        <w:t xml:space="preserve"> </w:t>
      </w:r>
      <w:r w:rsidRPr="00F75A40">
        <w:t xml:space="preserve">Violeta Double Care </w:t>
      </w:r>
      <w:r w:rsidR="00F405C5" w:rsidRPr="00F75A40">
        <w:t xml:space="preserve">oziroma več njih </w:t>
      </w:r>
      <w:r w:rsidRPr="00F75A40">
        <w:t>(otroške plenice, otroške robčke, otroška kozmetika, gel za umivanje, otroški mehčalec)</w:t>
      </w:r>
      <w:r w:rsidR="00F405C5" w:rsidRPr="00F75A40">
        <w:t>,</w:t>
      </w:r>
      <w:r w:rsidRPr="00F75A40">
        <w:t xml:space="preserve"> v kateri koli prodajalni dm na območju Republike Slovenije ali spletni trgovini dm, v minimalnem znesku 30 € v času trajanja nagradne igre.</w:t>
      </w:r>
    </w:p>
    <w:p w14:paraId="1DE169FA" w14:textId="438EBDFF" w:rsidR="00A20D9B" w:rsidRPr="00F75A40" w:rsidRDefault="00A20D9B" w:rsidP="00C80037">
      <w:pPr>
        <w:pStyle w:val="paragraph"/>
        <w:ind w:left="360"/>
        <w:jc w:val="both"/>
        <w:textAlignment w:val="baseline"/>
      </w:pPr>
      <w:r w:rsidRPr="00F75A40">
        <w:t xml:space="preserve">Pri tem je potrebno izpolniti obrazec na spletni strani </w:t>
      </w:r>
      <w:r w:rsidR="004D260B" w:rsidRPr="00F75A40">
        <w:t>https://doublecare.violeta.com/sl/programi-zvestobe/</w:t>
      </w:r>
      <w:r w:rsidRPr="00F75A40">
        <w:rPr>
          <w:rStyle w:val="normaltextrun"/>
        </w:rPr>
        <w:t xml:space="preserve"> . </w:t>
      </w:r>
      <w:r w:rsidRPr="00F75A40">
        <w:t>Potrebno je priložiti sliko računa, vpisati ime in priimek, ulico in hišno številko, poštno številko, kraj, kontaktno številko gsm in e-naslov).</w:t>
      </w:r>
    </w:p>
    <w:p w14:paraId="2B4C7468" w14:textId="2D722812" w:rsidR="00A20D9B" w:rsidRPr="00F75A40" w:rsidRDefault="00A20D9B" w:rsidP="00C80037">
      <w:pPr>
        <w:pStyle w:val="paragraph"/>
        <w:ind w:left="360"/>
        <w:jc w:val="both"/>
        <w:textAlignment w:val="baseline"/>
      </w:pPr>
      <w:r w:rsidRPr="00F75A40">
        <w:t>Originalni račun kot dokazilo o nakupu je potrebno hraniti do zaključka nagradne igre in ga</w:t>
      </w:r>
      <w:r w:rsidR="00F405C5" w:rsidRPr="00F75A40">
        <w:t>,</w:t>
      </w:r>
      <w:r w:rsidRPr="00F75A40">
        <w:t xml:space="preserve"> na zahtevo organizatorja</w:t>
      </w:r>
      <w:r w:rsidR="00F405C5" w:rsidRPr="00F75A40">
        <w:t>,</w:t>
      </w:r>
      <w:r w:rsidRPr="00F75A40">
        <w:t xml:space="preserve"> predložiti ob prevzemu nagrade.</w:t>
      </w:r>
    </w:p>
    <w:p w14:paraId="053311D9" w14:textId="7A1FEDC0" w:rsidR="00A20D9B" w:rsidRPr="00F75A40" w:rsidRDefault="00A20D9B" w:rsidP="00C80037">
      <w:pPr>
        <w:pStyle w:val="paragraph"/>
        <w:ind w:left="360"/>
        <w:jc w:val="both"/>
        <w:textAlignment w:val="baseline"/>
      </w:pPr>
      <w:r w:rsidRPr="00F75A40">
        <w:lastRenderedPageBreak/>
        <w:t>Vsak posamezni račun se lahko za namen nagradne igre uporabi samo enkrat. V primeru, da je račun z isto številko ponovno poslan s strani iste ali druge osebe, se ta prijava razglasi za neveljavno.</w:t>
      </w:r>
    </w:p>
    <w:p w14:paraId="551961BA" w14:textId="6B0AB1F7" w:rsidR="00C80037" w:rsidRPr="00F75A40" w:rsidRDefault="00C80037" w:rsidP="00C80037">
      <w:pPr>
        <w:pStyle w:val="paragraph"/>
        <w:numPr>
          <w:ilvl w:val="0"/>
          <w:numId w:val="4"/>
        </w:numPr>
        <w:jc w:val="both"/>
        <w:textAlignment w:val="baseline"/>
      </w:pPr>
      <w:r w:rsidRPr="00F75A40">
        <w:t xml:space="preserve">Sodelovanje v nagradni igri je mogoče tudi brez nakupa, in sicer tako, da posameznik na naslov Violeta d.o.o., Dunajska cesta 199, 1000 Ljubljana pošlje dopis v fizični obliki s pripisom »Za marketing« z odgovorom na vprašanje »Katere Violetine izdelke kupujete v </w:t>
      </w:r>
      <w:r w:rsidR="00027CC9" w:rsidRPr="00F75A40">
        <w:t>prodajalnah dm</w:t>
      </w:r>
      <w:r w:rsidRPr="00F75A40">
        <w:t xml:space="preserve"> in zakaj?« v obsegu 1000–1200 znakov brez presledkov. Dopis mora vsebovati tudi naslednje osebne podatke: ime in priimek, telefonsko številko, elektronski naslov in naslov prebivališča. V štetje obsega besedila se šteje izključno samo odgovor na zgoraj navedeno vprašanje in ne osebni podatki. </w:t>
      </w:r>
    </w:p>
    <w:p w14:paraId="73F5C8A3" w14:textId="5412E6D0" w:rsidR="00C80037" w:rsidRPr="00F75A40" w:rsidRDefault="00C80037" w:rsidP="00C80037">
      <w:pPr>
        <w:pStyle w:val="paragraph"/>
        <w:ind w:left="360"/>
        <w:jc w:val="both"/>
        <w:textAlignment w:val="baseline"/>
      </w:pPr>
      <w:r w:rsidRPr="00F75A40">
        <w:t xml:space="preserve">Vsak dopis mora biti po pošti poslan posebej v lastni pisemski pošiljki. V kolikor posameznik v eni pisemski pošiljki pošlje več dopisov za različne osebe, se noben izmed poslanih dopisov ne upošteva. Identičen dopis fizičnemu mora posameznik obvezno poslati tudi na </w:t>
      </w:r>
      <w:bookmarkStart w:id="0" w:name="_Hlk159225599"/>
      <w:r w:rsidRPr="00F75A40">
        <w:t xml:space="preserve">marketing@violeta.com </w:t>
      </w:r>
      <w:bookmarkEnd w:id="0"/>
      <w:r w:rsidRPr="00F75A40">
        <w:t>v elektronski obliki, v zadevi naj obvezno piše »</w:t>
      </w:r>
      <w:bookmarkStart w:id="1" w:name="_Hlk159225627"/>
      <w:r w:rsidRPr="00F75A40">
        <w:t>Sodelovanje Violeta in dm podarjata</w:t>
      </w:r>
      <w:r w:rsidR="00B715FC" w:rsidRPr="00F75A40">
        <w:t>; Slovenija</w:t>
      </w:r>
      <w:bookmarkEnd w:id="1"/>
      <w:r w:rsidRPr="00F75A40">
        <w:t xml:space="preserve">«. </w:t>
      </w:r>
    </w:p>
    <w:p w14:paraId="2693D0AB" w14:textId="77777777" w:rsidR="00C80037" w:rsidRPr="00F75A40" w:rsidRDefault="00C80037" w:rsidP="00C80037">
      <w:pPr>
        <w:pStyle w:val="paragraph"/>
        <w:ind w:left="360"/>
        <w:jc w:val="both"/>
        <w:textAlignment w:val="baseline"/>
      </w:pPr>
      <w:r w:rsidRPr="00F75A40">
        <w:t xml:space="preserve">V nagradni igri sodelujejo vsi, ki bodo poslali dopis v obeh oblikah. Upoštevajo se samo dopisi, ki bodo na sedež podjetja prišli v obdobju od 1.3. do 31. 3. 2024. Vsi dopisi, ki bodo prispeli na sedež podjetja po zaključku trajanja nagradne igre, se ne bodo več upoštevali, ne glede na to, kdaj so bili odposlani. Na ta način lahko posameznik sodeluje samo enkrat. </w:t>
      </w:r>
    </w:p>
    <w:p w14:paraId="50BDB040" w14:textId="0FB8F356" w:rsidR="00C80037" w:rsidRPr="00F75A40" w:rsidRDefault="00C80037" w:rsidP="00C80037">
      <w:pPr>
        <w:pStyle w:val="paragraph"/>
        <w:ind w:left="360"/>
        <w:jc w:val="both"/>
        <w:textAlignment w:val="baseline"/>
      </w:pPr>
      <w:r w:rsidRPr="00F75A40">
        <w:t>V kolikor se ugotovi, da se je več oseb prijavilo z istim dopisom oz. se ta v več kot 75 % besedilno ujema z drugim, so vse prijave razen prve (upoštevajoč datum prejetja dopisa po pošti) neveljavne.</w:t>
      </w:r>
    </w:p>
    <w:p w14:paraId="42F6A6D8" w14:textId="6F3EAEA3" w:rsidR="00A20D9B" w:rsidRPr="00F75A40" w:rsidRDefault="00A20D9B" w:rsidP="00285E09">
      <w:pPr>
        <w:pStyle w:val="paragraph"/>
        <w:jc w:val="both"/>
        <w:textAlignment w:val="baseline"/>
      </w:pPr>
      <w:r w:rsidRPr="00F75A40">
        <w:t xml:space="preserve">Vse pravilno poslane prijave bodo vnesene v centralno bazo podatkov. </w:t>
      </w:r>
    </w:p>
    <w:p w14:paraId="0B6B83EA" w14:textId="77777777" w:rsidR="00A20D9B" w:rsidRPr="00F75A40" w:rsidRDefault="00A20D9B" w:rsidP="00285E09">
      <w:pPr>
        <w:pStyle w:val="paragraph"/>
        <w:jc w:val="both"/>
        <w:textAlignment w:val="baseline"/>
      </w:pPr>
    </w:p>
    <w:p w14:paraId="36B05A83" w14:textId="5F2A17B1" w:rsidR="00A20D9B" w:rsidRPr="00F75A40" w:rsidRDefault="00A20D9B" w:rsidP="00285E09">
      <w:pPr>
        <w:pStyle w:val="paragraph"/>
        <w:jc w:val="both"/>
        <w:textAlignment w:val="baseline"/>
      </w:pPr>
      <w:r w:rsidRPr="00F75A40">
        <w:t>4. člen</w:t>
      </w:r>
      <w:r w:rsidR="00AB4BB6" w:rsidRPr="00F75A40">
        <w:t>:</w:t>
      </w:r>
      <w:r w:rsidRPr="00F75A40">
        <w:t xml:space="preserve"> SODELUJOČI</w:t>
      </w:r>
    </w:p>
    <w:p w14:paraId="0DC78CA8" w14:textId="6A84D8C5" w:rsidR="00A20D9B" w:rsidRPr="00F75A40" w:rsidRDefault="00A20D9B" w:rsidP="00285E09">
      <w:pPr>
        <w:pStyle w:val="paragraph"/>
        <w:jc w:val="both"/>
        <w:textAlignment w:val="baseline"/>
      </w:pPr>
      <w:r w:rsidRPr="00F75A40">
        <w:t>Udeleženec nagradne igre (v nadaljevanju: udeleženec) je lahko vsaka fizična oseba, ki je državljan Republike Slovenije, ima stalno prebivališče na ozemlju Republike Slovenije ter davčno številko, in ki je k nagradni igri pristopil v skladu s 3. členom teh pravil. V nagradni igri lahko sodelujejo vsi, ki sprejemajo pogoje sodelovanja v nagradni igri »</w:t>
      </w:r>
      <w:r w:rsidR="00AB4BB6" w:rsidRPr="00F75A40">
        <w:t xml:space="preserve"> Violeta in dm podarjata </w:t>
      </w:r>
      <w:r w:rsidRPr="00F75A40">
        <w:t>«.</w:t>
      </w:r>
    </w:p>
    <w:p w14:paraId="3B6BD263" w14:textId="2670AB17" w:rsidR="00A20D9B" w:rsidRPr="00F75A40" w:rsidRDefault="00A20D9B" w:rsidP="00285E09">
      <w:pPr>
        <w:pStyle w:val="paragraph"/>
        <w:jc w:val="both"/>
        <w:textAlignment w:val="baseline"/>
      </w:pPr>
      <w:r w:rsidRPr="00F75A40">
        <w:t>Zaposleni pri Organizatorju in dm drogeriemarket d.o.o., njihovi ožji družinski člani (zakonec oziroma zunajzakonski partner oziroma partner iz registrirane istospolne partnerske skupnosti, otroci oziroma posvojenci, vnuki, bratje in sestre ter starši oziroma posvojitelji zaposlenega) ter vse pravne in fizične osebe, ki sodelujejo pri organizaciji nagradne igre ali zaposleni v podjetjih, ki so kakorkoli povezani s poslovanjem Organizatorja, v nagradni igri ne smejo sodelovati.</w:t>
      </w:r>
    </w:p>
    <w:p w14:paraId="64BEF558" w14:textId="77777777" w:rsidR="00A20D9B" w:rsidRPr="00F75A40" w:rsidRDefault="00A20D9B" w:rsidP="00285E09">
      <w:pPr>
        <w:pStyle w:val="paragraph"/>
        <w:jc w:val="both"/>
        <w:textAlignment w:val="baseline"/>
      </w:pPr>
      <w:r w:rsidRPr="00F75A40">
        <w:lastRenderedPageBreak/>
        <w:t>V žrebanju sodelujejo vse pravilne prijave, prejete v celotnem času trajanja nagradne igre, katere časovno obdobje je definirano v 2. členu teh pravil. S prijavo v nagradno igro sodelujoči izrecno izjavlja, da je v celoti seznanjen s temi pravili nagradne igre in izjavlja, da se z njimi v celoti strinja. Prav tako se zavezuje, da bo v celoti spoštoval pravila nagradne igre.</w:t>
      </w:r>
    </w:p>
    <w:p w14:paraId="0CD72A95" w14:textId="77777777" w:rsidR="00A20D9B" w:rsidRPr="00F75A40" w:rsidRDefault="00A20D9B" w:rsidP="00285E09">
      <w:pPr>
        <w:pStyle w:val="paragraph"/>
        <w:jc w:val="both"/>
        <w:textAlignment w:val="baseline"/>
      </w:pPr>
    </w:p>
    <w:p w14:paraId="3589420A" w14:textId="3739D995" w:rsidR="00A20D9B" w:rsidRPr="00F75A40" w:rsidRDefault="00285E09" w:rsidP="00285E09">
      <w:pPr>
        <w:pStyle w:val="paragraph"/>
        <w:jc w:val="both"/>
        <w:textAlignment w:val="baseline"/>
      </w:pPr>
      <w:r w:rsidRPr="00F75A40">
        <w:t>5</w:t>
      </w:r>
      <w:r w:rsidR="00A20D9B" w:rsidRPr="00F75A40">
        <w:t>. člen</w:t>
      </w:r>
      <w:r w:rsidR="00AB4BB6" w:rsidRPr="00F75A40">
        <w:t>: NAGRADNI SKLAD</w:t>
      </w:r>
    </w:p>
    <w:p w14:paraId="218C2DDF" w14:textId="4A58AFD4" w:rsidR="00AB4BB6" w:rsidRPr="00F75A40" w:rsidRDefault="00AB4BB6" w:rsidP="00285E09">
      <w:pPr>
        <w:pStyle w:val="paragraph"/>
        <w:jc w:val="both"/>
        <w:textAlignment w:val="baseline"/>
      </w:pPr>
      <w:r w:rsidRPr="00F75A40">
        <w:t xml:space="preserve">Nagradni sklad sestavljajo: 7-dnevne poletne počitnice za vso družino v Family Resortu Urania v vrednosti 900 EUR vključno z davki in pristojbinami ter 155 dnevnih nagrad - vsak dan 5 mesečnih zalog plenic </w:t>
      </w:r>
      <w:r w:rsidR="00AE5747">
        <w:t xml:space="preserve">Double Care </w:t>
      </w:r>
      <w:r w:rsidRPr="00F75A40">
        <w:t>v skupni vrednosti 7.407,45 EUR (z DDV).</w:t>
      </w:r>
    </w:p>
    <w:p w14:paraId="20A3B8B8" w14:textId="2619AAFC" w:rsidR="00AB4BB6" w:rsidRPr="00F75A40" w:rsidRDefault="00AB4BB6" w:rsidP="00285E09">
      <w:pPr>
        <w:pStyle w:val="paragraph"/>
        <w:jc w:val="both"/>
        <w:textAlignment w:val="baseline"/>
      </w:pPr>
      <w:r w:rsidRPr="00F75A40">
        <w:t xml:space="preserve">Skupni nagradni sklad za </w:t>
      </w:r>
      <w:r w:rsidR="00074466" w:rsidRPr="00F75A40">
        <w:t>156</w:t>
      </w:r>
      <w:r w:rsidRPr="00F75A40">
        <w:t xml:space="preserve"> nagrajencev znaša 8.307,45 EUR (z DDV).</w:t>
      </w:r>
    </w:p>
    <w:p w14:paraId="246058DC" w14:textId="4A364FE4" w:rsidR="00A20D9B" w:rsidRPr="00F75A40" w:rsidRDefault="00A20D9B" w:rsidP="00285E09">
      <w:pPr>
        <w:pStyle w:val="paragraph"/>
        <w:jc w:val="both"/>
        <w:textAlignment w:val="baseline"/>
      </w:pPr>
      <w:r w:rsidRPr="00F75A40">
        <w:t>Nagrada ni zamenljiva za drugo vrsto nagrade in ni izplačljiva v gotovini. Slike na promocijskem materialu so simbolične narave.</w:t>
      </w:r>
    </w:p>
    <w:p w14:paraId="7F9036DE" w14:textId="77777777" w:rsidR="00AB4BB6" w:rsidRPr="00F75A40" w:rsidRDefault="00AB4BB6" w:rsidP="00285E09">
      <w:pPr>
        <w:pStyle w:val="paragraph"/>
        <w:jc w:val="both"/>
        <w:textAlignment w:val="baseline"/>
      </w:pPr>
    </w:p>
    <w:p w14:paraId="38CFDDD2" w14:textId="04689D52" w:rsidR="00AB4BB6" w:rsidRPr="00F75A40" w:rsidRDefault="00285E09" w:rsidP="00285E09">
      <w:pPr>
        <w:pStyle w:val="paragraph"/>
        <w:jc w:val="both"/>
        <w:textAlignment w:val="baseline"/>
      </w:pPr>
      <w:r w:rsidRPr="00F75A40">
        <w:t>6</w:t>
      </w:r>
      <w:r w:rsidR="00AB4BB6" w:rsidRPr="00F75A40">
        <w:t>. člen: ŽREBANJE NAGRAD</w:t>
      </w:r>
    </w:p>
    <w:p w14:paraId="1F3DB2C3" w14:textId="1C1D51F7" w:rsidR="00A20D9B" w:rsidRPr="00F75A40" w:rsidRDefault="00AB4BB6" w:rsidP="00285E09">
      <w:pPr>
        <w:pStyle w:val="paragraph"/>
        <w:jc w:val="both"/>
        <w:textAlignment w:val="baseline"/>
      </w:pPr>
      <w:r w:rsidRPr="00F75A40">
        <w:t>Dobitniki bodo izžrebani iz centralne baze podatkov s pomočjo računalniške aplikacije, po metodi naključnega izbora. Žrebanje bo nadzirala tri članska komisija. O poteku žrebanja se bo vodil zapisnik. Komisija bo preverjala ali je dobitnik sodeloval v nagradni igri skladno s temi pravili. V primeru, da se njegova prijava razglasi za neveljavno, se izžreba novi dobitnik.</w:t>
      </w:r>
    </w:p>
    <w:p w14:paraId="233A5978" w14:textId="07C86CBD" w:rsidR="00AB4BB6" w:rsidRPr="00F75A40" w:rsidRDefault="00AB4BB6" w:rsidP="00285E09">
      <w:pPr>
        <w:pStyle w:val="paragraph"/>
        <w:jc w:val="both"/>
        <w:textAlignment w:val="baseline"/>
      </w:pPr>
      <w:r w:rsidRPr="00F75A40">
        <w:t>Rezultati žrebanja so dokončni, pritožba na rezultate žrebanja pa ni mogoča. Organizator ne odgovarja za izgubljene pošiljke ter napačno ali nečitljivo navedene kontaktne podatke.</w:t>
      </w:r>
    </w:p>
    <w:p w14:paraId="2BE7D40C" w14:textId="77777777" w:rsidR="00AB4BB6" w:rsidRPr="00F75A40" w:rsidRDefault="00AB4BB6" w:rsidP="00285E09">
      <w:pPr>
        <w:pStyle w:val="paragraph"/>
        <w:jc w:val="both"/>
        <w:textAlignment w:val="baseline"/>
      </w:pPr>
      <w:r w:rsidRPr="00F75A40">
        <w:t>Žrebanje nagrajencev bo potekalo po naslednjem urniku za dnevne nagrade in 5. aprila 2024 za glavno nagrado na sedežu organizatorja nagradne igre. Za nagrade iz 6. člena teh pravil bo izžrebanih 32 nagrajencev.</w:t>
      </w:r>
    </w:p>
    <w:p w14:paraId="77BE9F08" w14:textId="77777777" w:rsidR="00AB4BB6" w:rsidRPr="00F75A40" w:rsidRDefault="00AB4BB6" w:rsidP="00285E09">
      <w:pPr>
        <w:pStyle w:val="paragraph"/>
        <w:jc w:val="both"/>
        <w:textAlignment w:val="baseline"/>
      </w:pPr>
      <w:r w:rsidRPr="00F75A40">
        <w:t>Žrebanje nagrajencev za dnevne nagrade bo potekalo po naslednjem urniku:</w:t>
      </w:r>
    </w:p>
    <w:p w14:paraId="66E7EB77" w14:textId="5E7FFC57" w:rsidR="00AB4BB6" w:rsidRPr="00F75A40" w:rsidRDefault="00AB4BB6" w:rsidP="00285E09">
      <w:pPr>
        <w:pStyle w:val="paragraph"/>
        <w:numPr>
          <w:ilvl w:val="0"/>
          <w:numId w:val="3"/>
        </w:numPr>
        <w:jc w:val="both"/>
        <w:textAlignment w:val="baseline"/>
      </w:pPr>
      <w:r w:rsidRPr="00F75A40">
        <w:t>1. 3. 2024. – nagrajenca/ko bomo izžrebali dne 4. 3. 2024.</w:t>
      </w:r>
    </w:p>
    <w:p w14:paraId="6A413448" w14:textId="2AF60A6C" w:rsidR="00AB4BB6" w:rsidRPr="00F75A40" w:rsidRDefault="00AB4BB6" w:rsidP="00285E09">
      <w:pPr>
        <w:pStyle w:val="paragraph"/>
        <w:numPr>
          <w:ilvl w:val="0"/>
          <w:numId w:val="3"/>
        </w:numPr>
        <w:jc w:val="both"/>
        <w:textAlignment w:val="baseline"/>
      </w:pPr>
      <w:r w:rsidRPr="00F75A40">
        <w:t>2. 3. 2024. - nagrajenca/ko bomo izžrebali dne 4. 3. 2024.</w:t>
      </w:r>
    </w:p>
    <w:p w14:paraId="627F9841" w14:textId="3BFA9FC3" w:rsidR="00AB4BB6" w:rsidRPr="00F75A40" w:rsidRDefault="00AB4BB6" w:rsidP="00285E09">
      <w:pPr>
        <w:pStyle w:val="paragraph"/>
        <w:numPr>
          <w:ilvl w:val="0"/>
          <w:numId w:val="3"/>
        </w:numPr>
        <w:jc w:val="both"/>
        <w:textAlignment w:val="baseline"/>
      </w:pPr>
      <w:r w:rsidRPr="00F75A40">
        <w:t>3. 3. 2024. - nagrajenca/ko bomo izžrebali dne 4. 3. 2024.</w:t>
      </w:r>
    </w:p>
    <w:p w14:paraId="5400D73E" w14:textId="18CFBD1B" w:rsidR="00AB4BB6" w:rsidRPr="00F75A40" w:rsidRDefault="00AB4BB6" w:rsidP="00285E09">
      <w:pPr>
        <w:pStyle w:val="paragraph"/>
        <w:numPr>
          <w:ilvl w:val="0"/>
          <w:numId w:val="3"/>
        </w:numPr>
        <w:jc w:val="both"/>
        <w:textAlignment w:val="baseline"/>
      </w:pPr>
      <w:r w:rsidRPr="00F75A40">
        <w:t>4. 3. 2024. - nagrajenca/ko bomo izžrebali dne 5. 3. 2024.</w:t>
      </w:r>
    </w:p>
    <w:p w14:paraId="3F4E595D" w14:textId="7496704C" w:rsidR="00AB4BB6" w:rsidRPr="00F75A40" w:rsidRDefault="00AB4BB6" w:rsidP="00285E09">
      <w:pPr>
        <w:pStyle w:val="paragraph"/>
        <w:numPr>
          <w:ilvl w:val="0"/>
          <w:numId w:val="3"/>
        </w:numPr>
        <w:jc w:val="both"/>
        <w:textAlignment w:val="baseline"/>
      </w:pPr>
      <w:r w:rsidRPr="00F75A40">
        <w:t>5. 3. 2024.. - nagrajenca/ko bomo izžrebali dne 6. 3. 2024.</w:t>
      </w:r>
    </w:p>
    <w:p w14:paraId="3BC71795" w14:textId="4A5F1C5A" w:rsidR="00AB4BB6" w:rsidRPr="00F75A40" w:rsidRDefault="00AB4BB6" w:rsidP="00285E09">
      <w:pPr>
        <w:pStyle w:val="paragraph"/>
        <w:numPr>
          <w:ilvl w:val="0"/>
          <w:numId w:val="3"/>
        </w:numPr>
        <w:jc w:val="both"/>
        <w:textAlignment w:val="baseline"/>
      </w:pPr>
      <w:r w:rsidRPr="00F75A40">
        <w:t>6. 3. 2024.. - nagrajenca/ko bomo izžrebali dne 7. 3. 2024.</w:t>
      </w:r>
    </w:p>
    <w:p w14:paraId="5FE07DF4" w14:textId="3DCF9591" w:rsidR="00AB4BB6" w:rsidRPr="00F75A40" w:rsidRDefault="00AB4BB6" w:rsidP="00285E09">
      <w:pPr>
        <w:pStyle w:val="paragraph"/>
        <w:numPr>
          <w:ilvl w:val="0"/>
          <w:numId w:val="3"/>
        </w:numPr>
        <w:jc w:val="both"/>
        <w:textAlignment w:val="baseline"/>
      </w:pPr>
      <w:r w:rsidRPr="00F75A40">
        <w:t>7. 3. 2024.. - nagrajenca/ko bomo izžrebali dne 8. 3. 2024.</w:t>
      </w:r>
    </w:p>
    <w:p w14:paraId="424CD6C7" w14:textId="5FA9B297" w:rsidR="00AB4BB6" w:rsidRPr="00F75A40" w:rsidRDefault="00AB4BB6" w:rsidP="00285E09">
      <w:pPr>
        <w:pStyle w:val="paragraph"/>
        <w:numPr>
          <w:ilvl w:val="0"/>
          <w:numId w:val="3"/>
        </w:numPr>
        <w:jc w:val="both"/>
        <w:textAlignment w:val="baseline"/>
      </w:pPr>
      <w:r w:rsidRPr="00F75A40">
        <w:t>8. 3. 2024. - nagrajenca/ko bomo izžrebali dne 11. 3. 2024.</w:t>
      </w:r>
    </w:p>
    <w:p w14:paraId="18D861AB" w14:textId="0C353FAC" w:rsidR="00AB4BB6" w:rsidRPr="00F75A40" w:rsidRDefault="00AB4BB6" w:rsidP="00285E09">
      <w:pPr>
        <w:pStyle w:val="paragraph"/>
        <w:numPr>
          <w:ilvl w:val="0"/>
          <w:numId w:val="3"/>
        </w:numPr>
        <w:jc w:val="both"/>
        <w:textAlignment w:val="baseline"/>
      </w:pPr>
      <w:r w:rsidRPr="00F75A40">
        <w:lastRenderedPageBreak/>
        <w:t>9. 3. 2024. - nagrajenca/ko bomo izžrebali dne 11. 3. 2024.</w:t>
      </w:r>
    </w:p>
    <w:p w14:paraId="40279AA3" w14:textId="71D863C7" w:rsidR="00AB4BB6" w:rsidRPr="00F75A40" w:rsidRDefault="00AB4BB6" w:rsidP="00285E09">
      <w:pPr>
        <w:pStyle w:val="paragraph"/>
        <w:numPr>
          <w:ilvl w:val="0"/>
          <w:numId w:val="3"/>
        </w:numPr>
        <w:jc w:val="both"/>
        <w:textAlignment w:val="baseline"/>
      </w:pPr>
      <w:r w:rsidRPr="00F75A40">
        <w:t>10. 3. 2024. - nagrajenca/ko bomo izžrebali dne 11. 3. 2024.</w:t>
      </w:r>
    </w:p>
    <w:p w14:paraId="4A643DED" w14:textId="1578AF46" w:rsidR="00AB4BB6" w:rsidRPr="00F75A40" w:rsidRDefault="00AB4BB6" w:rsidP="00285E09">
      <w:pPr>
        <w:pStyle w:val="paragraph"/>
        <w:numPr>
          <w:ilvl w:val="0"/>
          <w:numId w:val="3"/>
        </w:numPr>
        <w:jc w:val="both"/>
        <w:textAlignment w:val="baseline"/>
      </w:pPr>
      <w:r w:rsidRPr="00F75A40">
        <w:t>11. 3. 2024. - nagrajenca/ko bomo izžrebali dne 12. 3. 2024.</w:t>
      </w:r>
    </w:p>
    <w:p w14:paraId="02A8775B" w14:textId="51E8CC26" w:rsidR="00AB4BB6" w:rsidRPr="00F75A40" w:rsidRDefault="00AB4BB6" w:rsidP="00285E09">
      <w:pPr>
        <w:pStyle w:val="paragraph"/>
        <w:numPr>
          <w:ilvl w:val="0"/>
          <w:numId w:val="3"/>
        </w:numPr>
        <w:jc w:val="both"/>
        <w:textAlignment w:val="baseline"/>
      </w:pPr>
      <w:r w:rsidRPr="00F75A40">
        <w:t>12. 3. 2024. - nagrajenca/ko bomo izžrebali dne 13. 3. 2024.</w:t>
      </w:r>
    </w:p>
    <w:p w14:paraId="13F791C3" w14:textId="6AEC9EBA" w:rsidR="00AB4BB6" w:rsidRPr="00F75A40" w:rsidRDefault="00AB4BB6" w:rsidP="00285E09">
      <w:pPr>
        <w:pStyle w:val="paragraph"/>
        <w:numPr>
          <w:ilvl w:val="0"/>
          <w:numId w:val="3"/>
        </w:numPr>
        <w:jc w:val="both"/>
        <w:textAlignment w:val="baseline"/>
      </w:pPr>
      <w:r w:rsidRPr="00F75A40">
        <w:t>13. 3. 2024. - nagrajenca/ko bomo izžrebali dne 14. 3. 2024.</w:t>
      </w:r>
    </w:p>
    <w:p w14:paraId="1B9FA60F" w14:textId="12922602" w:rsidR="00AB4BB6" w:rsidRPr="00F75A40" w:rsidRDefault="00AB4BB6" w:rsidP="00285E09">
      <w:pPr>
        <w:pStyle w:val="paragraph"/>
        <w:numPr>
          <w:ilvl w:val="0"/>
          <w:numId w:val="3"/>
        </w:numPr>
        <w:jc w:val="both"/>
        <w:textAlignment w:val="baseline"/>
      </w:pPr>
      <w:r w:rsidRPr="00F75A40">
        <w:t>14. 3. 2024. - nagrajenca/ko bomo izžrebali dne 15. 3. 2024.</w:t>
      </w:r>
    </w:p>
    <w:p w14:paraId="56B24B1D" w14:textId="0BC8C584" w:rsidR="00AB4BB6" w:rsidRPr="00F75A40" w:rsidRDefault="00AB4BB6" w:rsidP="00285E09">
      <w:pPr>
        <w:pStyle w:val="paragraph"/>
        <w:numPr>
          <w:ilvl w:val="0"/>
          <w:numId w:val="3"/>
        </w:numPr>
        <w:jc w:val="both"/>
        <w:textAlignment w:val="baseline"/>
      </w:pPr>
      <w:r w:rsidRPr="00F75A40">
        <w:t>15. 3. 2024. - nagrajenca/ko bomo izžrebali dne 18. 3. 2024.</w:t>
      </w:r>
    </w:p>
    <w:p w14:paraId="10F8842F" w14:textId="304E0191" w:rsidR="00AB4BB6" w:rsidRPr="00F75A40" w:rsidRDefault="00AB4BB6" w:rsidP="00285E09">
      <w:pPr>
        <w:pStyle w:val="paragraph"/>
        <w:numPr>
          <w:ilvl w:val="0"/>
          <w:numId w:val="3"/>
        </w:numPr>
        <w:jc w:val="both"/>
        <w:textAlignment w:val="baseline"/>
      </w:pPr>
      <w:r w:rsidRPr="00F75A40">
        <w:t>16. 3. 2024. - nagrajenca/ko bomo izžrebali dne 18. 3. 2024.</w:t>
      </w:r>
    </w:p>
    <w:p w14:paraId="28F3C116" w14:textId="3B9EDC63" w:rsidR="00AB4BB6" w:rsidRPr="00F75A40" w:rsidRDefault="00AB4BB6" w:rsidP="00285E09">
      <w:pPr>
        <w:pStyle w:val="paragraph"/>
        <w:numPr>
          <w:ilvl w:val="0"/>
          <w:numId w:val="3"/>
        </w:numPr>
        <w:jc w:val="both"/>
        <w:textAlignment w:val="baseline"/>
      </w:pPr>
      <w:r w:rsidRPr="00F75A40">
        <w:t>17. 3. 2024. - nagrajenca/ko bomo izžrebali dne 18. 3. 2024.</w:t>
      </w:r>
    </w:p>
    <w:p w14:paraId="2A4343CF" w14:textId="58798B18" w:rsidR="00AB4BB6" w:rsidRPr="00F75A40" w:rsidRDefault="00AB4BB6" w:rsidP="00285E09">
      <w:pPr>
        <w:pStyle w:val="paragraph"/>
        <w:numPr>
          <w:ilvl w:val="0"/>
          <w:numId w:val="3"/>
        </w:numPr>
        <w:jc w:val="both"/>
        <w:textAlignment w:val="baseline"/>
      </w:pPr>
      <w:r w:rsidRPr="00F75A40">
        <w:t>18. 3. 2024. - nagrajenca/ko bomo izžrebali dne 19. 3. 2024.</w:t>
      </w:r>
    </w:p>
    <w:p w14:paraId="718D155E" w14:textId="49D9FC59" w:rsidR="00AB4BB6" w:rsidRPr="00F75A40" w:rsidRDefault="00AB4BB6" w:rsidP="00285E09">
      <w:pPr>
        <w:pStyle w:val="paragraph"/>
        <w:numPr>
          <w:ilvl w:val="0"/>
          <w:numId w:val="3"/>
        </w:numPr>
        <w:jc w:val="both"/>
        <w:textAlignment w:val="baseline"/>
      </w:pPr>
      <w:r w:rsidRPr="00F75A40">
        <w:t>19. 3. 2024. - nagrajenca/ko bomo izžrebali dne 20. 3. 2024.</w:t>
      </w:r>
    </w:p>
    <w:p w14:paraId="4C79A7B1" w14:textId="4AB2B9FF" w:rsidR="00AB4BB6" w:rsidRPr="00F75A40" w:rsidRDefault="00AB4BB6" w:rsidP="00285E09">
      <w:pPr>
        <w:pStyle w:val="paragraph"/>
        <w:numPr>
          <w:ilvl w:val="0"/>
          <w:numId w:val="3"/>
        </w:numPr>
        <w:jc w:val="both"/>
        <w:textAlignment w:val="baseline"/>
      </w:pPr>
      <w:r w:rsidRPr="00F75A40">
        <w:t>20. 3. 2024. - nagrajenca/ko bomo izžrebali dne 21. 3. 2024.</w:t>
      </w:r>
    </w:p>
    <w:p w14:paraId="7223048B" w14:textId="45965968" w:rsidR="00AB4BB6" w:rsidRPr="00F75A40" w:rsidRDefault="00AB4BB6" w:rsidP="00285E09">
      <w:pPr>
        <w:pStyle w:val="paragraph"/>
        <w:numPr>
          <w:ilvl w:val="0"/>
          <w:numId w:val="3"/>
        </w:numPr>
        <w:jc w:val="both"/>
        <w:textAlignment w:val="baseline"/>
      </w:pPr>
      <w:r w:rsidRPr="00F75A40">
        <w:t>21. 3. 2024. - nagrajenca/ko bomo izžrebali dne 22. 3. 2024.</w:t>
      </w:r>
    </w:p>
    <w:p w14:paraId="44724121" w14:textId="33F0C898" w:rsidR="00AB4BB6" w:rsidRPr="00F75A40" w:rsidRDefault="00AB4BB6" w:rsidP="00285E09">
      <w:pPr>
        <w:pStyle w:val="paragraph"/>
        <w:numPr>
          <w:ilvl w:val="0"/>
          <w:numId w:val="3"/>
        </w:numPr>
        <w:jc w:val="both"/>
        <w:textAlignment w:val="baseline"/>
      </w:pPr>
      <w:r w:rsidRPr="00F75A40">
        <w:t>22. 3. 2024. - nagrajenca/ko bomo izžrebali dne 25. 3. 2024.</w:t>
      </w:r>
    </w:p>
    <w:p w14:paraId="6E3979E9" w14:textId="374C3295" w:rsidR="00AB4BB6" w:rsidRPr="00F75A40" w:rsidRDefault="00AB4BB6" w:rsidP="00285E09">
      <w:pPr>
        <w:pStyle w:val="paragraph"/>
        <w:numPr>
          <w:ilvl w:val="0"/>
          <w:numId w:val="3"/>
        </w:numPr>
        <w:jc w:val="both"/>
        <w:textAlignment w:val="baseline"/>
      </w:pPr>
      <w:r w:rsidRPr="00F75A40">
        <w:t>23. 3. 2024. - nagrajenca/ko bomo izžrebali dne 25. 3. 2024.</w:t>
      </w:r>
    </w:p>
    <w:p w14:paraId="2E06C134" w14:textId="013D3CEC" w:rsidR="00AB4BB6" w:rsidRPr="00F75A40" w:rsidRDefault="00AB4BB6" w:rsidP="00285E09">
      <w:pPr>
        <w:pStyle w:val="paragraph"/>
        <w:numPr>
          <w:ilvl w:val="0"/>
          <w:numId w:val="3"/>
        </w:numPr>
        <w:jc w:val="both"/>
        <w:textAlignment w:val="baseline"/>
      </w:pPr>
      <w:r w:rsidRPr="00F75A40">
        <w:t>24. 3. 2024. - nagrajenca/ko bomo izžrebali dne 25. 3. 2024.</w:t>
      </w:r>
    </w:p>
    <w:p w14:paraId="542EAE8C" w14:textId="2556E574" w:rsidR="00AB4BB6" w:rsidRPr="00F75A40" w:rsidRDefault="00AB4BB6" w:rsidP="00285E09">
      <w:pPr>
        <w:pStyle w:val="paragraph"/>
        <w:numPr>
          <w:ilvl w:val="0"/>
          <w:numId w:val="3"/>
        </w:numPr>
        <w:jc w:val="both"/>
        <w:textAlignment w:val="baseline"/>
      </w:pPr>
      <w:r w:rsidRPr="00F75A40">
        <w:t>25. 3. 2024. - nagrajenca/ko bomo izžrebali dne 26. 3. 2024.</w:t>
      </w:r>
    </w:p>
    <w:p w14:paraId="1DEB15B7" w14:textId="11AD6411" w:rsidR="00AB4BB6" w:rsidRPr="00F75A40" w:rsidRDefault="00AB4BB6" w:rsidP="00285E09">
      <w:pPr>
        <w:pStyle w:val="paragraph"/>
        <w:numPr>
          <w:ilvl w:val="0"/>
          <w:numId w:val="3"/>
        </w:numPr>
        <w:jc w:val="both"/>
        <w:textAlignment w:val="baseline"/>
      </w:pPr>
      <w:r w:rsidRPr="00F75A40">
        <w:t>26. 3. 2024. - nagrajenca/ko bomo izžrebali dne 27. 3. 2024.</w:t>
      </w:r>
    </w:p>
    <w:p w14:paraId="5EACD3B0" w14:textId="43E4A5BF" w:rsidR="00AB4BB6" w:rsidRPr="00F75A40" w:rsidRDefault="00AB4BB6" w:rsidP="00285E09">
      <w:pPr>
        <w:pStyle w:val="paragraph"/>
        <w:numPr>
          <w:ilvl w:val="0"/>
          <w:numId w:val="3"/>
        </w:numPr>
        <w:jc w:val="both"/>
        <w:textAlignment w:val="baseline"/>
      </w:pPr>
      <w:r w:rsidRPr="00F75A40">
        <w:t>27. 3. 2024. - nagrajenca/ko bomo izžrebali dne 2. 4. 2024.</w:t>
      </w:r>
    </w:p>
    <w:p w14:paraId="2741E859" w14:textId="35B7701C" w:rsidR="00AB4BB6" w:rsidRPr="00F75A40" w:rsidRDefault="00AB4BB6" w:rsidP="00285E09">
      <w:pPr>
        <w:pStyle w:val="paragraph"/>
        <w:numPr>
          <w:ilvl w:val="0"/>
          <w:numId w:val="3"/>
        </w:numPr>
        <w:jc w:val="both"/>
        <w:textAlignment w:val="baseline"/>
      </w:pPr>
      <w:r w:rsidRPr="00F75A40">
        <w:t>28. 3. 2024. - nagrajenca/ko bomo izžrebali dne 2. 4. 2024.</w:t>
      </w:r>
    </w:p>
    <w:p w14:paraId="267B56E8" w14:textId="5954AA8D" w:rsidR="00AB4BB6" w:rsidRPr="00F75A40" w:rsidRDefault="00AB4BB6" w:rsidP="00285E09">
      <w:pPr>
        <w:pStyle w:val="paragraph"/>
        <w:numPr>
          <w:ilvl w:val="0"/>
          <w:numId w:val="3"/>
        </w:numPr>
        <w:jc w:val="both"/>
        <w:textAlignment w:val="baseline"/>
      </w:pPr>
      <w:r w:rsidRPr="00F75A40">
        <w:t>29. 3. 2024. - nagrajenca/ko bomo izžrebali dne 2. 4. 2024.</w:t>
      </w:r>
    </w:p>
    <w:p w14:paraId="64C1BB13" w14:textId="201FCEE6" w:rsidR="00AB4BB6" w:rsidRPr="00F75A40" w:rsidRDefault="00AB4BB6" w:rsidP="00285E09">
      <w:pPr>
        <w:pStyle w:val="paragraph"/>
        <w:numPr>
          <w:ilvl w:val="0"/>
          <w:numId w:val="3"/>
        </w:numPr>
        <w:jc w:val="both"/>
        <w:textAlignment w:val="baseline"/>
      </w:pPr>
      <w:r w:rsidRPr="00F75A40">
        <w:t>30. 3. 2024. - nagrajenca/ko bomo izžrebali dne 2. 4. 2024.</w:t>
      </w:r>
    </w:p>
    <w:p w14:paraId="7C31A9CD" w14:textId="7F5101B4" w:rsidR="00AB4BB6" w:rsidRPr="00F75A40" w:rsidRDefault="00AB4BB6" w:rsidP="00285E09">
      <w:pPr>
        <w:pStyle w:val="paragraph"/>
        <w:numPr>
          <w:ilvl w:val="0"/>
          <w:numId w:val="3"/>
        </w:numPr>
        <w:jc w:val="both"/>
        <w:textAlignment w:val="baseline"/>
      </w:pPr>
      <w:r w:rsidRPr="00F75A40">
        <w:t>31. 3. 2024. - nagrajenca/ko bomo izžrebali dne 2. 4. 2024.</w:t>
      </w:r>
    </w:p>
    <w:p w14:paraId="58FE77BB" w14:textId="11F4A1E5" w:rsidR="00AB4BB6" w:rsidRPr="00F75A40" w:rsidRDefault="00AB4BB6" w:rsidP="00285E09">
      <w:pPr>
        <w:pStyle w:val="paragraph"/>
        <w:jc w:val="both"/>
        <w:textAlignment w:val="baseline"/>
      </w:pPr>
      <w:r w:rsidRPr="00F75A40">
        <w:t xml:space="preserve">Če za določen dan ali teden ni prejetih nobenih veljavnih prijav, se nagradni sklad iz tega tedna prenese v žreb za naslednji teden. Vnosi, ki so bili izžrebani kot zmagovalci v enem od žrebanj, ne bodo več sodelovali v drugih žrebanjih. </w:t>
      </w:r>
    </w:p>
    <w:p w14:paraId="11E60E8A" w14:textId="44F75272" w:rsidR="00C1733E" w:rsidRPr="00F75A40" w:rsidRDefault="00C1733E" w:rsidP="00285E09">
      <w:pPr>
        <w:pStyle w:val="paragraph"/>
        <w:jc w:val="both"/>
        <w:textAlignment w:val="baseline"/>
      </w:pPr>
      <w:r w:rsidRPr="00F75A40">
        <w:t>V primeru, da bo v nagradno žrebanje vključenih manj udeležencev, kot je predvidenih nagrad v nagradnem skladu, bo podeljenih toliko nagrad, kolikor je udeležencev v nagradni igri.</w:t>
      </w:r>
    </w:p>
    <w:p w14:paraId="383888E8" w14:textId="78997E35" w:rsidR="00AB4BB6" w:rsidRPr="00F75A40" w:rsidRDefault="00AB4BB6" w:rsidP="00285E09">
      <w:pPr>
        <w:pStyle w:val="paragraph"/>
        <w:jc w:val="both"/>
        <w:textAlignment w:val="baseline"/>
      </w:pPr>
      <w:r w:rsidRPr="00F75A40">
        <w:t xml:space="preserve">Imena vseh nagrajencev bodo objavljena v 8 dneh po žrebanju na spletni strani </w:t>
      </w:r>
      <w:r w:rsidR="004D260B" w:rsidRPr="00F75A40">
        <w:t>https://doublecare.violeta.com/sl/programi-zvestobe/</w:t>
      </w:r>
      <w:r w:rsidRPr="00F75A40">
        <w:t xml:space="preserve"> .</w:t>
      </w:r>
    </w:p>
    <w:p w14:paraId="656047A6" w14:textId="77777777" w:rsidR="00AB4BB6" w:rsidRPr="00F75A40" w:rsidRDefault="00AB4BB6" w:rsidP="00285E09">
      <w:pPr>
        <w:pStyle w:val="paragraph"/>
        <w:jc w:val="both"/>
        <w:textAlignment w:val="baseline"/>
      </w:pPr>
    </w:p>
    <w:p w14:paraId="2BA1CFD4" w14:textId="7FAAFA84" w:rsidR="00C1733E" w:rsidRPr="00F75A40" w:rsidRDefault="00285E09" w:rsidP="00285E09">
      <w:pPr>
        <w:pStyle w:val="paragraph"/>
        <w:jc w:val="both"/>
        <w:textAlignment w:val="baseline"/>
      </w:pPr>
      <w:r w:rsidRPr="00F75A40">
        <w:t>7</w:t>
      </w:r>
      <w:r w:rsidR="00C1733E" w:rsidRPr="00F75A40">
        <w:t>. člen: DOBITNIKI NAGRAD</w:t>
      </w:r>
    </w:p>
    <w:p w14:paraId="41260235" w14:textId="5B73864E" w:rsidR="00C1733E" w:rsidRPr="00F75A40" w:rsidRDefault="00C1733E" w:rsidP="00285E09">
      <w:pPr>
        <w:pStyle w:val="paragraph"/>
        <w:jc w:val="both"/>
        <w:textAlignment w:val="baseline"/>
      </w:pPr>
      <w:r w:rsidRPr="00F75A40">
        <w:t xml:space="preserve">Imena in priimki dobitnikov bodo objavljeni na spletni strani </w:t>
      </w:r>
      <w:hyperlink r:id="rId8" w:history="1">
        <w:r w:rsidR="004D260B" w:rsidRPr="00F75A40">
          <w:rPr>
            <w:rStyle w:val="Hiperpovezava"/>
            <w:color w:val="auto"/>
            <w:u w:val="none"/>
          </w:rPr>
          <w:t>https://doublecare.violeta.com/sl/programi-zvestobe/</w:t>
        </w:r>
      </w:hyperlink>
      <w:r w:rsidR="004D260B" w:rsidRPr="00F75A40">
        <w:t xml:space="preserve"> </w:t>
      </w:r>
      <w:r w:rsidRPr="00F75A40">
        <w:t xml:space="preserve">najkasneje v 15 dneh po opravljenem žrebanju. Dobitniki nagrad bodo o prejeti nagradi obveščeni pisno ali telefonsko najkasneje v roku </w:t>
      </w:r>
      <w:r w:rsidR="004D260B" w:rsidRPr="00F75A40">
        <w:t>30</w:t>
      </w:r>
      <w:r w:rsidRPr="00F75A40">
        <w:t xml:space="preserve"> dni po opravljenem žrebanju.</w:t>
      </w:r>
    </w:p>
    <w:p w14:paraId="3B9EC090" w14:textId="63757B73" w:rsidR="00C1733E" w:rsidRPr="00F75A40" w:rsidRDefault="00C1733E" w:rsidP="00285E09">
      <w:pPr>
        <w:pStyle w:val="paragraph"/>
        <w:jc w:val="both"/>
        <w:textAlignment w:val="baseline"/>
      </w:pPr>
      <w:r w:rsidRPr="00F75A40">
        <w:lastRenderedPageBreak/>
        <w:t>Nagrajenec mora Organizatorju v roku 10 dni od prejetega obvestila posredovati natančne osebne podatke: ime in priimek, datum rojstva, naslov, davčno izpostavo in fotokopijo davčne številke. Osebne podatke nagrajencev Organizator zbira in obdeluje le za namen podelitve nagrad, za statistično obdelavo podatkov in za pošiljanje reklamnega gradiva. Če nagrajenec osebnih podatkov v zahtevanem roku ne bo posredoval, se smatra, da nagrade ne želi prejeti in mu zapade pravica do nagrade. Organizator je oproščen vseh obveznosti do tega nagrajenca.</w:t>
      </w:r>
    </w:p>
    <w:p w14:paraId="215902E4" w14:textId="77777777" w:rsidR="00C1733E" w:rsidRPr="00F75A40" w:rsidRDefault="00C1733E" w:rsidP="00285E09">
      <w:pPr>
        <w:pStyle w:val="paragraph"/>
        <w:jc w:val="both"/>
        <w:textAlignment w:val="baseline"/>
      </w:pPr>
    </w:p>
    <w:p w14:paraId="2F1BA75F" w14:textId="50876D58" w:rsidR="00285E09" w:rsidRPr="00F75A40" w:rsidRDefault="00285E09" w:rsidP="00285E09">
      <w:pPr>
        <w:pStyle w:val="paragraph"/>
        <w:jc w:val="both"/>
        <w:textAlignment w:val="baseline"/>
      </w:pPr>
      <w:r w:rsidRPr="00F75A40">
        <w:t>8. člen: PREVZEM NAGRAD</w:t>
      </w:r>
    </w:p>
    <w:p w14:paraId="3A57965A" w14:textId="544E3917" w:rsidR="00AB4BB6" w:rsidRPr="00F75A40" w:rsidRDefault="00C1733E" w:rsidP="00285E09">
      <w:pPr>
        <w:pStyle w:val="paragraph"/>
        <w:jc w:val="both"/>
        <w:textAlignment w:val="baseline"/>
      </w:pPr>
      <w:r w:rsidRPr="00F75A40">
        <w:t>Dobitniki nagrad s sodelovanjem in potrditvijo, da se strinjajo s splošnimi pogoji sodelovanja v nagradni igri soglašajo, da se njihovo ime in priimek ter prejete nagrade objavijo na omenjenih spletnih straneh.</w:t>
      </w:r>
    </w:p>
    <w:p w14:paraId="661049DE" w14:textId="2F0AE216" w:rsidR="00C1733E" w:rsidRPr="00F75A40" w:rsidRDefault="00C1733E" w:rsidP="00285E09">
      <w:pPr>
        <w:pStyle w:val="paragraph"/>
        <w:jc w:val="both"/>
        <w:textAlignment w:val="baseline"/>
      </w:pPr>
      <w:r w:rsidRPr="00F75A40">
        <w:t>Nagrajenci morajo prevzeti nagrado v roku 30 dni od dneva prejema obvestila o nagradi, ob predložitvi osebnega dokumenta.</w:t>
      </w:r>
    </w:p>
    <w:p w14:paraId="7FCA80AC" w14:textId="11E2EB4F" w:rsidR="00285E09" w:rsidRPr="00F75A40" w:rsidRDefault="00285E09" w:rsidP="00285E09">
      <w:pPr>
        <w:pStyle w:val="paragraph"/>
        <w:jc w:val="both"/>
        <w:textAlignment w:val="baseline"/>
      </w:pPr>
      <w:r w:rsidRPr="00F75A40">
        <w:t xml:space="preserve">Če nagrajenci v tem roku ne prevzamejo nagrad, bodo o tem ponovno obveščeni in bodo nagrade lahko prevzeli v roku 15 dni od dneva prejema dodatnega obvestila. Če nagrajenec nagrade ne more prevzeti osebno, jo lahko prevzame pooblaščena oseba nagrajenca, ob predložitvi pooblastila in osebnega dokumenta. </w:t>
      </w:r>
    </w:p>
    <w:p w14:paraId="65D9A091" w14:textId="26FF6678" w:rsidR="00C1733E" w:rsidRPr="00F75A40" w:rsidRDefault="00C1733E" w:rsidP="00285E09">
      <w:pPr>
        <w:pStyle w:val="paragraph"/>
        <w:jc w:val="both"/>
        <w:textAlignment w:val="baseline"/>
      </w:pPr>
      <w:r w:rsidRPr="00F75A40">
        <w:t>V kolikor dobitnik ne prevzame nagrade, se bo štelo, da se nagradi izrecno odpoveduje. S tem mu Organizator nagrade ni dolžan izročiti in je prost vseh obveznosti do dobitnika. Nagrajenec pa v tem primeru tudi nima pravice do kakršnegakoli drugega ali drugačnega nadomestila. Organizator lahko nagrado uporabi za kakršenkoli drug namen.</w:t>
      </w:r>
    </w:p>
    <w:p w14:paraId="2809E952" w14:textId="4251C7AF" w:rsidR="00285E09" w:rsidRPr="00F75A40" w:rsidRDefault="00285E09" w:rsidP="00285E09">
      <w:pPr>
        <w:pStyle w:val="paragraph"/>
        <w:jc w:val="both"/>
        <w:textAlignment w:val="baseline"/>
      </w:pPr>
      <w:r w:rsidRPr="00F75A40">
        <w:t>Če je nagrajenec mladoletna oseba, lahko v njegovem/njenem imenu nagrado prevzamejo njegovi/njeni starši ali skrbniki. Organizator predal nagrado zakonitemu zastopniku po predložitvi dokazil o sorodstvenem oziroma skrbniškem odnosu.</w:t>
      </w:r>
    </w:p>
    <w:p w14:paraId="68FDEC51" w14:textId="77777777" w:rsidR="00C1733E" w:rsidRPr="00F75A40" w:rsidRDefault="00C1733E" w:rsidP="00285E09">
      <w:pPr>
        <w:pStyle w:val="paragraph"/>
        <w:jc w:val="both"/>
        <w:textAlignment w:val="baseline"/>
      </w:pPr>
      <w:r w:rsidRPr="00F75A40">
        <w:t>V primeru izgubljenega ali poškodovanega paketa in/ali poškodovane vsebine po pošti poslanega paketa, nagrajenec ni upravičen do kakršnegakoli nadomestila, finančnega ali materialnega.</w:t>
      </w:r>
    </w:p>
    <w:p w14:paraId="4EF62E1E" w14:textId="77777777" w:rsidR="00C1733E" w:rsidRPr="00F75A40" w:rsidRDefault="00C1733E" w:rsidP="00285E09">
      <w:pPr>
        <w:pStyle w:val="paragraph"/>
        <w:jc w:val="both"/>
        <w:textAlignment w:val="baseline"/>
      </w:pPr>
    </w:p>
    <w:p w14:paraId="1CFF9738" w14:textId="4FB25F78" w:rsidR="00A20D9B" w:rsidRPr="00F75A40" w:rsidRDefault="00285E09" w:rsidP="00285E09">
      <w:pPr>
        <w:pStyle w:val="paragraph"/>
        <w:jc w:val="both"/>
        <w:textAlignment w:val="baseline"/>
      </w:pPr>
      <w:r w:rsidRPr="00F75A40">
        <w:t>9</w:t>
      </w:r>
      <w:r w:rsidR="00A20D9B" w:rsidRPr="00F75A40">
        <w:t>. člen</w:t>
      </w:r>
      <w:r w:rsidR="00AB4BB6" w:rsidRPr="00F75A40">
        <w:t>:</w:t>
      </w:r>
      <w:r w:rsidR="00A20D9B" w:rsidRPr="00F75A40">
        <w:t xml:space="preserve"> DAVKI IN AKONTACIJA DOHODNINE</w:t>
      </w:r>
    </w:p>
    <w:p w14:paraId="1458F18C" w14:textId="77777777" w:rsidR="00A20D9B" w:rsidRPr="00F75A40" w:rsidRDefault="00A20D9B" w:rsidP="00285E09">
      <w:pPr>
        <w:pStyle w:val="paragraph"/>
        <w:jc w:val="both"/>
        <w:textAlignment w:val="baseline"/>
      </w:pPr>
      <w:r w:rsidRPr="00F75A40">
        <w:t>Plačilo vseh davkov od nagrad (vključno z DDV-jem) je odgovornost Organizatorja. Organizator bo za nagrajence od vrednosti nagrade odvedel akontacijo dohodnine v skladu z veljavnimi predpisi. Morebitna doplačila dohodnine na podlagi letne dohodninske odločbe je dolžan poravnati prejemnik nagrade sam.</w:t>
      </w:r>
    </w:p>
    <w:p w14:paraId="4264C6D5" w14:textId="77777777" w:rsidR="00C1733E" w:rsidRPr="00F75A40" w:rsidRDefault="00C1733E" w:rsidP="00285E09">
      <w:pPr>
        <w:pStyle w:val="paragraph"/>
        <w:jc w:val="both"/>
        <w:textAlignment w:val="baseline"/>
      </w:pPr>
      <w:r w:rsidRPr="00F75A40">
        <w:lastRenderedPageBreak/>
        <w:t xml:space="preserve">Za potrebe akontacije dohodnine mora zmagovalec javiti svoje osebne podatke (vključujoč z davčno številko) potem, ko ga organizator pozove prek elektronskega sporočila. Svoje podatke mora javiti najkasneje v roku 3 delovnih dni. </w:t>
      </w:r>
    </w:p>
    <w:p w14:paraId="33375629" w14:textId="2F2CBB03" w:rsidR="00A20D9B" w:rsidRPr="00F75A40" w:rsidRDefault="00C1733E" w:rsidP="00285E09">
      <w:pPr>
        <w:pStyle w:val="paragraph"/>
        <w:jc w:val="both"/>
        <w:textAlignment w:val="baseline"/>
      </w:pPr>
      <w:r w:rsidRPr="00F75A40">
        <w:t>Druge morebitne davčne obveznosti ali/in stroške vezane na nagrado krije nagrajenec sam. Če se nagrajenec odpove nagradi, nima zaradi te nagradne igre do organizatorja nikakršnega zahtevka.</w:t>
      </w:r>
    </w:p>
    <w:p w14:paraId="7C5D3209" w14:textId="77777777" w:rsidR="00A20D9B" w:rsidRPr="00F75A40" w:rsidRDefault="00A20D9B" w:rsidP="00285E09">
      <w:pPr>
        <w:pStyle w:val="paragraph"/>
        <w:jc w:val="both"/>
        <w:textAlignment w:val="baseline"/>
      </w:pPr>
    </w:p>
    <w:p w14:paraId="1E5573E4" w14:textId="2ECAB8BA" w:rsidR="00A20D9B" w:rsidRPr="00F75A40" w:rsidRDefault="00A20D9B" w:rsidP="00285E09">
      <w:pPr>
        <w:pStyle w:val="paragraph"/>
        <w:jc w:val="both"/>
        <w:textAlignment w:val="baseline"/>
      </w:pPr>
      <w:r w:rsidRPr="00F75A40">
        <w:t>1</w:t>
      </w:r>
      <w:r w:rsidR="00285E09" w:rsidRPr="00F75A40">
        <w:t>0</w:t>
      </w:r>
      <w:r w:rsidRPr="00F75A40">
        <w:t>. člen</w:t>
      </w:r>
      <w:r w:rsidR="00285E09" w:rsidRPr="00F75A40">
        <w:t>:</w:t>
      </w:r>
      <w:r w:rsidRPr="00F75A40">
        <w:t xml:space="preserve"> PRENEHANJE OBVEZ</w:t>
      </w:r>
    </w:p>
    <w:p w14:paraId="4F4BA59A" w14:textId="77777777" w:rsidR="00A20D9B" w:rsidRPr="00F75A40" w:rsidRDefault="00A20D9B" w:rsidP="00285E09">
      <w:pPr>
        <w:pStyle w:val="paragraph"/>
        <w:jc w:val="both"/>
        <w:textAlignment w:val="baseline"/>
      </w:pPr>
      <w:r w:rsidRPr="00F75A40">
        <w:t>S trenutkom prevzema nagrade, oziroma po potrebi s podpisom posebnega dogovora ali izjave o prevzemu nagrade, prenehajo vse obveze Organizatorja do dobitnika.</w:t>
      </w:r>
    </w:p>
    <w:p w14:paraId="241CF27E" w14:textId="77777777" w:rsidR="00A20D9B" w:rsidRPr="00F75A40" w:rsidRDefault="00A20D9B" w:rsidP="00285E09">
      <w:pPr>
        <w:pStyle w:val="paragraph"/>
        <w:jc w:val="both"/>
        <w:textAlignment w:val="baseline"/>
      </w:pPr>
    </w:p>
    <w:p w14:paraId="058F94AF" w14:textId="33465BFB" w:rsidR="00A20D9B" w:rsidRPr="00F75A40" w:rsidRDefault="00A20D9B" w:rsidP="00285E09">
      <w:pPr>
        <w:pStyle w:val="paragraph"/>
        <w:jc w:val="both"/>
        <w:textAlignment w:val="baseline"/>
      </w:pPr>
      <w:r w:rsidRPr="00F75A40">
        <w:t>1</w:t>
      </w:r>
      <w:r w:rsidR="00285E09" w:rsidRPr="00F75A40">
        <w:t>1</w:t>
      </w:r>
      <w:r w:rsidRPr="00F75A40">
        <w:t>. člen</w:t>
      </w:r>
      <w:r w:rsidR="00285E09" w:rsidRPr="00F75A40">
        <w:t>:</w:t>
      </w:r>
      <w:r w:rsidRPr="00F75A40">
        <w:t xml:space="preserve"> PREKINITEV NAGRADNE IGRE</w:t>
      </w:r>
    </w:p>
    <w:p w14:paraId="7047A6EF" w14:textId="7466CF27" w:rsidR="00A20D9B" w:rsidRPr="00F75A40" w:rsidRDefault="00A20D9B" w:rsidP="00285E09">
      <w:pPr>
        <w:pStyle w:val="paragraph"/>
        <w:spacing w:before="0" w:beforeAutospacing="0" w:after="0" w:afterAutospacing="0"/>
        <w:jc w:val="both"/>
        <w:textAlignment w:val="baseline"/>
      </w:pPr>
      <w:r w:rsidRPr="00F75A40">
        <w:t xml:space="preserve">Nagradna igra se lahko prekine samo v primeru, da nastopijo okoliščine, za katere Organizator ni odgovoren, oziroma jih ni mogel preprečiti, odpraviti ali se jim izogniti. </w:t>
      </w:r>
      <w:r w:rsidR="00285E09" w:rsidRPr="00F75A40">
        <w:rPr>
          <w:rStyle w:val="normaltextrun"/>
        </w:rPr>
        <w:t>O prekinitvi nagradne igre bodo udeleženci obveščeni na spletni strani https://doulecare.violeta.com/. V tem primeru organizator ne odgovarja za morebitno škodo udeležencev.</w:t>
      </w:r>
    </w:p>
    <w:p w14:paraId="07DC02DB" w14:textId="77777777" w:rsidR="00A20D9B" w:rsidRPr="00F75A40" w:rsidRDefault="00A20D9B" w:rsidP="00285E09">
      <w:pPr>
        <w:pStyle w:val="paragraph"/>
        <w:jc w:val="both"/>
        <w:textAlignment w:val="baseline"/>
      </w:pPr>
    </w:p>
    <w:p w14:paraId="1E6651EB" w14:textId="0F78053F" w:rsidR="00A20D9B" w:rsidRPr="00F75A40" w:rsidRDefault="00A20D9B" w:rsidP="00285E09">
      <w:pPr>
        <w:pStyle w:val="paragraph"/>
        <w:jc w:val="both"/>
        <w:textAlignment w:val="baseline"/>
      </w:pPr>
      <w:r w:rsidRPr="00F75A40">
        <w:t>1</w:t>
      </w:r>
      <w:r w:rsidR="00285E09" w:rsidRPr="00F75A40">
        <w:t>2</w:t>
      </w:r>
      <w:r w:rsidRPr="00F75A40">
        <w:t>. člen</w:t>
      </w:r>
      <w:r w:rsidR="00F405C5" w:rsidRPr="00F75A40">
        <w:t>:</w:t>
      </w:r>
      <w:r w:rsidRPr="00F75A40">
        <w:t xml:space="preserve"> VARSTVO PODATKOV</w:t>
      </w:r>
    </w:p>
    <w:p w14:paraId="56616D5A" w14:textId="77777777" w:rsidR="00A20D9B" w:rsidRPr="00F75A40" w:rsidRDefault="00A20D9B" w:rsidP="00285E09">
      <w:pPr>
        <w:pStyle w:val="paragraph"/>
        <w:jc w:val="both"/>
        <w:textAlignment w:val="baseline"/>
      </w:pPr>
      <w:r w:rsidRPr="00F75A40">
        <w:t>Organizator se obvezuje, da bo podatke obdeloval in varoval v skladu z veljavnimi predpisi o varstvu , obdelavi in hrambi osebnih podatkov. Sodelujoči v nagradni igri Organizatorju kot upravljavcu osebnih podatkov dovoljujejo, da, do preklica sodelujočega, vodi, vzdržuje in obdeluje zbirko zbranih osebnih podatkov nagrajenih in registriranih uporabnikov izključno za namene obveščanja o nagradni igri in namene obveščanja o ponudbi, novostih in ugodnostih ter druge namene trženja Organizatorja. Organizator se zavezuje, da osebnih podatkov ne bo posredoval tretjim osebam, razen če je to potrebno zaradi izvedbe nagradne igre. V času upravljanja osebnih podatkov ima posameznik možnost vpogleda, prepisa, kopiranja, dopolnitve, popravka, blokiranja in izbrisa osebnih podatkov v zbirki podatkov, skladno z veljavnimi predpisi. Sodelujoči je seznanjen in se izrecno strinja, da lahko Organizator posamezna opravila v zvezi z obdelavo pridobljenih osebnih podatkov zaupa pogodbenemu obdelovalcu. Pogodbeni obdelovalec lahko osebne podatke obdeluje le v mejah pooblastila oziroma naročila, ki ga dobi od Organizatorja in skladno z opredeljenimi nameni ter veljavnimi predpisi.</w:t>
      </w:r>
    </w:p>
    <w:p w14:paraId="72ACEC62" w14:textId="77777777" w:rsidR="00A20D9B" w:rsidRPr="00F75A40" w:rsidRDefault="00A20D9B" w:rsidP="00285E09">
      <w:pPr>
        <w:pStyle w:val="paragraph"/>
        <w:jc w:val="both"/>
        <w:textAlignment w:val="baseline"/>
      </w:pPr>
    </w:p>
    <w:p w14:paraId="6EF571DF" w14:textId="0A6DF90A" w:rsidR="00A20D9B" w:rsidRPr="00F75A40" w:rsidRDefault="00A20D9B" w:rsidP="00285E09">
      <w:pPr>
        <w:pStyle w:val="paragraph"/>
        <w:jc w:val="both"/>
        <w:textAlignment w:val="baseline"/>
      </w:pPr>
      <w:r w:rsidRPr="00F75A40">
        <w:t>1</w:t>
      </w:r>
      <w:r w:rsidR="00285E09" w:rsidRPr="00F75A40">
        <w:t>3</w:t>
      </w:r>
      <w:r w:rsidRPr="00F75A40">
        <w:t>. člen</w:t>
      </w:r>
      <w:r w:rsidR="00F405C5" w:rsidRPr="00F75A40">
        <w:t>:</w:t>
      </w:r>
      <w:r w:rsidRPr="00F75A40">
        <w:t xml:space="preserve"> KONČNE DOLOČBE</w:t>
      </w:r>
    </w:p>
    <w:p w14:paraId="7E16C8D5" w14:textId="68D1D80C" w:rsidR="00A20D9B" w:rsidRPr="00F75A40" w:rsidRDefault="00A20D9B" w:rsidP="00285E09">
      <w:pPr>
        <w:pStyle w:val="paragraph"/>
        <w:jc w:val="both"/>
        <w:textAlignment w:val="baseline"/>
      </w:pPr>
      <w:r w:rsidRPr="00F75A40">
        <w:lastRenderedPageBreak/>
        <w:t xml:space="preserve">Sodelujoči, ki sodeluje v nagradni igri s Prijavo izrecno izjavlja, da je seznanjen s Pravili in pogoji sodelovanja v nagradni igri ter z njimi soglaša. Pravila pričnejo veljati po tem, ko so bila javno objavljena. Organizator si pridržuje pravico do sprememb pravil in pogojev sodelovanja v nagradni igri. O vseh spremembah in novostih bo organizator udeležence obveščal z objavami na spletni strani </w:t>
      </w:r>
      <w:r w:rsidR="004D260B" w:rsidRPr="00F75A40">
        <w:t>https://doublecare.violeta.com/sl/programi-zvestobe/</w:t>
      </w:r>
      <w:r w:rsidR="00285E09" w:rsidRPr="00F75A40">
        <w:rPr>
          <w:rStyle w:val="normaltextrun"/>
        </w:rPr>
        <w:t>.</w:t>
      </w:r>
    </w:p>
    <w:p w14:paraId="2CFBC2CF" w14:textId="452E7C27" w:rsidR="00A20D9B" w:rsidRPr="00F75A40" w:rsidRDefault="00A20D9B" w:rsidP="00285E09">
      <w:pPr>
        <w:pStyle w:val="paragraph"/>
        <w:jc w:val="both"/>
        <w:textAlignment w:val="baseline"/>
      </w:pPr>
      <w:r w:rsidRPr="00F75A40">
        <w:t>Sodelujoči sodelujejo na natečaju na lastno odgovornost. Organizatorji in osebe, ki sodelujejo pri izvedbi natečaja, ne odgovarjajo za morebitno škodo, ki bi izvirala iz nagrade. Organizator ne prevzema nobene odgovornosti za kakršnekoli nezaželene posledice, ki bi jih sodelujoči in/ali kdorkoli tretji utrpel kot posledico sodelovanja na natečaju. Organizator prav tako ni odgovoren, če je strežnik nedosegljiv, razen če je to mogoče pripisati skrajno malomarnim ali namernim dejanjem, ki jih je dolžan organizator zastopati. Poleg tega organizator ni odgovoren za kakršnekoli tehnične napake in motnje, na katere nima vpliva (kot izpadi omrežja ali električne energije). V primeru okoliščin, na katere organizatorji ne morejo vplivati (višja sila), lahko organizatorji odpovedo natečaj. V takšnem primeru sodelujočim ne odgovarjajo za nastalo škodo.</w:t>
      </w:r>
    </w:p>
    <w:p w14:paraId="5F5D583D" w14:textId="77777777" w:rsidR="00285E09" w:rsidRPr="00F75A40" w:rsidRDefault="00285E09" w:rsidP="00285E09">
      <w:pPr>
        <w:pStyle w:val="paragraph"/>
        <w:jc w:val="both"/>
        <w:textAlignment w:val="baseline"/>
      </w:pPr>
    </w:p>
    <w:p w14:paraId="2D1EF4B3" w14:textId="78324DA7" w:rsidR="00285E09" w:rsidRPr="00F75A40" w:rsidRDefault="00285E09" w:rsidP="00285E09">
      <w:pPr>
        <w:pStyle w:val="paragraph"/>
        <w:jc w:val="both"/>
        <w:textAlignment w:val="baseline"/>
      </w:pPr>
      <w:r w:rsidRPr="00F75A40">
        <w:t>14. člen: REŠEVANJE REKLAMACIJ</w:t>
      </w:r>
    </w:p>
    <w:p w14:paraId="48B2EEA6" w14:textId="052991A7" w:rsidR="00A20D9B" w:rsidRPr="00F75A40" w:rsidRDefault="00285E09" w:rsidP="00285E09">
      <w:pPr>
        <w:pStyle w:val="paragraph"/>
        <w:jc w:val="both"/>
        <w:textAlignment w:val="baseline"/>
      </w:pPr>
      <w:r w:rsidRPr="00F75A40">
        <w:t xml:space="preserve">Vse pritožbe in reklamacije obravnava organizator. V primeru utemeljenih reklamacij se organizator zavezuje, da bo pomanjkljivosti odpravil v najkrajšem možnem času in o tem obvestil udeleženca, po potrebi pa tudi druge udeležence. </w:t>
      </w:r>
      <w:r w:rsidR="00A20D9B" w:rsidRPr="00F75A40">
        <w:t>Za vse morebitne spore, nastale iz naslova nagradne igre, ki jih ni moč rešiti sporazumno, je pristojno sodišče v Ljubljani.</w:t>
      </w:r>
    </w:p>
    <w:sectPr w:rsidR="00A20D9B" w:rsidRPr="00F75A40" w:rsidSect="00A20D9B">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5472" w14:textId="77777777" w:rsidR="005006F1" w:rsidRDefault="005006F1">
      <w:r>
        <w:separator/>
      </w:r>
    </w:p>
  </w:endnote>
  <w:endnote w:type="continuationSeparator" w:id="0">
    <w:p w14:paraId="6706925E" w14:textId="77777777" w:rsidR="005006F1" w:rsidRDefault="0050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11573"/>
      <w:docPartObj>
        <w:docPartGallery w:val="Page Numbers (Bottom of Page)"/>
        <w:docPartUnique/>
      </w:docPartObj>
    </w:sdtPr>
    <w:sdtEndPr>
      <w:rPr>
        <w:noProof/>
      </w:rPr>
    </w:sdtEndPr>
    <w:sdtContent>
      <w:p w14:paraId="0430307F" w14:textId="77777777" w:rsidR="00EB267E" w:rsidRDefault="00EB267E">
        <w:pPr>
          <w:pStyle w:val="Noga"/>
          <w:jc w:val="center"/>
          <w:rPr>
            <w:rFonts w:ascii="Times New Roman" w:hAnsi="Times New Roman"/>
          </w:rPr>
        </w:pPr>
      </w:p>
      <w:p w14:paraId="32FDD537" w14:textId="417A197A" w:rsidR="005006F1" w:rsidRPr="00EB267E" w:rsidRDefault="005006F1">
        <w:pPr>
          <w:pStyle w:val="Noga"/>
          <w:jc w:val="center"/>
        </w:pPr>
        <w:r w:rsidRPr="00EB267E">
          <w:fldChar w:fldCharType="begin"/>
        </w:r>
        <w:r w:rsidRPr="00EB267E">
          <w:instrText xml:space="preserve"> PAGE   \* MERGEFORMAT </w:instrText>
        </w:r>
        <w:r w:rsidRPr="00EB267E">
          <w:fldChar w:fldCharType="separate"/>
        </w:r>
        <w:r w:rsidRPr="00EB267E">
          <w:rPr>
            <w:noProof/>
          </w:rPr>
          <w:t>2</w:t>
        </w:r>
        <w:r w:rsidRPr="00EB267E">
          <w:rPr>
            <w:noProof/>
          </w:rPr>
          <w:fldChar w:fldCharType="end"/>
        </w:r>
      </w:p>
    </w:sdtContent>
  </w:sdt>
  <w:p w14:paraId="1C9EFAEF" w14:textId="54E6BD6D" w:rsidR="005006F1" w:rsidRDefault="005006F1">
    <w:pPr>
      <w:pStyle w:val="Podnoje"/>
      <w:rPr>
        <w:rFonts w:ascii="Trebuchet MS" w:hAnsi="Trebuchet M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09E2" w14:textId="77777777" w:rsidR="005006F1" w:rsidRDefault="005006F1">
      <w:r>
        <w:separator/>
      </w:r>
    </w:p>
  </w:footnote>
  <w:footnote w:type="continuationSeparator" w:id="0">
    <w:p w14:paraId="3D5E781B" w14:textId="77777777" w:rsidR="005006F1" w:rsidRDefault="0050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0F94" w14:textId="77777777" w:rsidR="005006F1" w:rsidRDefault="005006F1">
    <w:pPr>
      <w:pStyle w:val="Zaglavlje"/>
    </w:pPr>
    <w:r>
      <w:rPr>
        <w:noProof/>
      </w:rPr>
      <w:drawing>
        <wp:inline distT="0" distB="0" distL="0" distR="0" wp14:anchorId="0DF68B2A" wp14:editId="46457C16">
          <wp:extent cx="5758177" cy="774697"/>
          <wp:effectExtent l="0" t="0" r="0" b="6353"/>
          <wp:docPr id="1052707851" name="Picture 8" descr="Slika na kojoj se prikazuje bijelo, Font, logotip, grafika&#10;&#10;Opis je automatski generira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8177" cy="77469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1FD"/>
    <w:multiLevelType w:val="hybridMultilevel"/>
    <w:tmpl w:val="DA62917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C3A0C2D"/>
    <w:multiLevelType w:val="hybridMultilevel"/>
    <w:tmpl w:val="DE588C5E"/>
    <w:lvl w:ilvl="0" w:tplc="195072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A454C"/>
    <w:multiLevelType w:val="hybridMultilevel"/>
    <w:tmpl w:val="53020966"/>
    <w:lvl w:ilvl="0" w:tplc="225C84FC">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F1AD9"/>
    <w:multiLevelType w:val="hybridMultilevel"/>
    <w:tmpl w:val="4B4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97820">
    <w:abstractNumId w:val="2"/>
  </w:num>
  <w:num w:numId="2" w16cid:durableId="1920288358">
    <w:abstractNumId w:val="3"/>
  </w:num>
  <w:num w:numId="3" w16cid:durableId="1525512864">
    <w:abstractNumId w:val="1"/>
  </w:num>
  <w:num w:numId="4" w16cid:durableId="2007246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9B"/>
    <w:rsid w:val="00027CC9"/>
    <w:rsid w:val="00074466"/>
    <w:rsid w:val="00285E09"/>
    <w:rsid w:val="004D260B"/>
    <w:rsid w:val="005006F1"/>
    <w:rsid w:val="00A20D9B"/>
    <w:rsid w:val="00AB4BB6"/>
    <w:rsid w:val="00AE5747"/>
    <w:rsid w:val="00B715FC"/>
    <w:rsid w:val="00C1733E"/>
    <w:rsid w:val="00C80037"/>
    <w:rsid w:val="00D418F0"/>
    <w:rsid w:val="00EB267E"/>
    <w:rsid w:val="00F405C5"/>
    <w:rsid w:val="00F7017B"/>
    <w:rsid w:val="00F7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52D1"/>
  <w15:chartTrackingRefBased/>
  <w15:docId w15:val="{2166E96A-2514-4368-80F6-D73AAC33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0D9B"/>
    <w:pPr>
      <w:suppressAutoHyphens/>
      <w:autoSpaceDN w:val="0"/>
      <w:spacing w:after="0" w:line="240" w:lineRule="auto"/>
    </w:pPr>
    <w:rPr>
      <w:rFonts w:ascii="Trebuchet MS" w:eastAsia="Times New Roman" w:hAnsi="Trebuchet MS" w:cs="Times New Roman"/>
      <w:b/>
      <w:bCs/>
      <w:kern w:val="0"/>
      <w:sz w:val="24"/>
      <w:szCs w:val="24"/>
      <w:lang w:val="hr-HR" w:eastAsia="hr-HR"/>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glavlje">
    <w:name w:val="Zaglavlje"/>
    <w:basedOn w:val="Navaden"/>
    <w:rsid w:val="00A20D9B"/>
    <w:pPr>
      <w:tabs>
        <w:tab w:val="center" w:pos="4680"/>
        <w:tab w:val="right" w:pos="9360"/>
      </w:tabs>
    </w:pPr>
    <w:rPr>
      <w:rFonts w:ascii="Calibri" w:eastAsia="Calibri" w:hAnsi="Calibri" w:cs="Arial"/>
      <w:b w:val="0"/>
      <w:bCs w:val="0"/>
      <w:kern w:val="3"/>
      <w:sz w:val="22"/>
      <w:szCs w:val="22"/>
      <w:lang w:val="en-US" w:eastAsia="en-US"/>
    </w:rPr>
  </w:style>
  <w:style w:type="paragraph" w:customStyle="1" w:styleId="Podnoje">
    <w:name w:val="Podnožje"/>
    <w:basedOn w:val="Navaden"/>
    <w:rsid w:val="00A20D9B"/>
    <w:pPr>
      <w:tabs>
        <w:tab w:val="center" w:pos="4680"/>
        <w:tab w:val="right" w:pos="9360"/>
      </w:tabs>
    </w:pPr>
    <w:rPr>
      <w:rFonts w:ascii="Calibri" w:eastAsia="Calibri" w:hAnsi="Calibri" w:cs="Arial"/>
      <w:b w:val="0"/>
      <w:bCs w:val="0"/>
      <w:kern w:val="3"/>
      <w:sz w:val="22"/>
      <w:szCs w:val="22"/>
      <w:lang w:val="en-US" w:eastAsia="en-US"/>
    </w:rPr>
  </w:style>
  <w:style w:type="paragraph" w:customStyle="1" w:styleId="paragraph">
    <w:name w:val="paragraph"/>
    <w:basedOn w:val="Navaden"/>
    <w:rsid w:val="00A20D9B"/>
    <w:pPr>
      <w:suppressAutoHyphens w:val="0"/>
      <w:autoSpaceDN/>
      <w:spacing w:before="100" w:beforeAutospacing="1" w:after="100" w:afterAutospacing="1"/>
    </w:pPr>
    <w:rPr>
      <w:rFonts w:ascii="Times New Roman" w:hAnsi="Times New Roman"/>
      <w:b w:val="0"/>
      <w:bCs w:val="0"/>
    </w:rPr>
  </w:style>
  <w:style w:type="character" w:customStyle="1" w:styleId="normaltextrun">
    <w:name w:val="normaltextrun"/>
    <w:basedOn w:val="Privzetapisavaodstavka"/>
    <w:rsid w:val="00A20D9B"/>
  </w:style>
  <w:style w:type="character" w:customStyle="1" w:styleId="eop">
    <w:name w:val="eop"/>
    <w:basedOn w:val="Privzetapisavaodstavka"/>
    <w:rsid w:val="00A20D9B"/>
  </w:style>
  <w:style w:type="character" w:styleId="Pripombasklic">
    <w:name w:val="annotation reference"/>
    <w:basedOn w:val="Privzetapisavaodstavka"/>
    <w:uiPriority w:val="99"/>
    <w:semiHidden/>
    <w:unhideWhenUsed/>
    <w:rsid w:val="00A20D9B"/>
    <w:rPr>
      <w:sz w:val="16"/>
      <w:szCs w:val="16"/>
    </w:rPr>
  </w:style>
  <w:style w:type="paragraph" w:styleId="Pripombabesedilo">
    <w:name w:val="annotation text"/>
    <w:basedOn w:val="Navaden"/>
    <w:link w:val="PripombabesediloZnak"/>
    <w:uiPriority w:val="99"/>
    <w:unhideWhenUsed/>
    <w:rsid w:val="00A20D9B"/>
    <w:rPr>
      <w:sz w:val="20"/>
      <w:szCs w:val="20"/>
    </w:rPr>
  </w:style>
  <w:style w:type="character" w:customStyle="1" w:styleId="PripombabesediloZnak">
    <w:name w:val="Pripomba – besedilo Znak"/>
    <w:basedOn w:val="Privzetapisavaodstavka"/>
    <w:link w:val="Pripombabesedilo"/>
    <w:uiPriority w:val="99"/>
    <w:rsid w:val="00A20D9B"/>
    <w:rPr>
      <w:rFonts w:ascii="Trebuchet MS" w:eastAsia="Times New Roman" w:hAnsi="Trebuchet MS" w:cs="Times New Roman"/>
      <w:b/>
      <w:bCs/>
      <w:kern w:val="0"/>
      <w:sz w:val="20"/>
      <w:szCs w:val="20"/>
      <w:lang w:val="hr-HR" w:eastAsia="hr-HR"/>
      <w14:ligatures w14:val="none"/>
    </w:rPr>
  </w:style>
  <w:style w:type="character" w:styleId="Hiperpovezava">
    <w:name w:val="Hyperlink"/>
    <w:basedOn w:val="Privzetapisavaodstavka"/>
    <w:uiPriority w:val="99"/>
    <w:unhideWhenUsed/>
    <w:rsid w:val="00A20D9B"/>
    <w:rPr>
      <w:color w:val="0563C1" w:themeColor="hyperlink"/>
      <w:u w:val="single"/>
    </w:rPr>
  </w:style>
  <w:style w:type="character" w:styleId="Nerazreenaomemba">
    <w:name w:val="Unresolved Mention"/>
    <w:basedOn w:val="Privzetapisavaodstavka"/>
    <w:uiPriority w:val="99"/>
    <w:semiHidden/>
    <w:unhideWhenUsed/>
    <w:rsid w:val="00A20D9B"/>
    <w:rPr>
      <w:color w:val="605E5C"/>
      <w:shd w:val="clear" w:color="auto" w:fill="E1DFDD"/>
    </w:rPr>
  </w:style>
  <w:style w:type="paragraph" w:styleId="Glava">
    <w:name w:val="header"/>
    <w:basedOn w:val="Navaden"/>
    <w:link w:val="GlavaZnak"/>
    <w:uiPriority w:val="99"/>
    <w:unhideWhenUsed/>
    <w:rsid w:val="00074466"/>
    <w:pPr>
      <w:tabs>
        <w:tab w:val="center" w:pos="4680"/>
        <w:tab w:val="right" w:pos="9360"/>
      </w:tabs>
    </w:pPr>
  </w:style>
  <w:style w:type="character" w:customStyle="1" w:styleId="GlavaZnak">
    <w:name w:val="Glava Znak"/>
    <w:basedOn w:val="Privzetapisavaodstavka"/>
    <w:link w:val="Glava"/>
    <w:uiPriority w:val="99"/>
    <w:rsid w:val="00074466"/>
    <w:rPr>
      <w:rFonts w:ascii="Trebuchet MS" w:eastAsia="Times New Roman" w:hAnsi="Trebuchet MS" w:cs="Times New Roman"/>
      <w:b/>
      <w:bCs/>
      <w:kern w:val="0"/>
      <w:sz w:val="24"/>
      <w:szCs w:val="24"/>
      <w:lang w:val="hr-HR" w:eastAsia="hr-HR"/>
      <w14:ligatures w14:val="none"/>
    </w:rPr>
  </w:style>
  <w:style w:type="paragraph" w:styleId="Noga">
    <w:name w:val="footer"/>
    <w:basedOn w:val="Navaden"/>
    <w:link w:val="NogaZnak"/>
    <w:uiPriority w:val="99"/>
    <w:unhideWhenUsed/>
    <w:rsid w:val="00074466"/>
    <w:pPr>
      <w:tabs>
        <w:tab w:val="center" w:pos="4680"/>
        <w:tab w:val="right" w:pos="9360"/>
      </w:tabs>
    </w:pPr>
  </w:style>
  <w:style w:type="character" w:customStyle="1" w:styleId="NogaZnak">
    <w:name w:val="Noga Znak"/>
    <w:basedOn w:val="Privzetapisavaodstavka"/>
    <w:link w:val="Noga"/>
    <w:uiPriority w:val="99"/>
    <w:rsid w:val="00074466"/>
    <w:rPr>
      <w:rFonts w:ascii="Trebuchet MS" w:eastAsia="Times New Roman" w:hAnsi="Trebuchet MS" w:cs="Times New Roman"/>
      <w:b/>
      <w:bCs/>
      <w:kern w:val="0"/>
      <w:sz w:val="24"/>
      <w:szCs w:val="24"/>
      <w:lang w:val="hr-HR"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blecare.violeta.com/sl/programi-zvesto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AA021C-86DF-48FF-8B66-0D6E0F34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2259</Words>
  <Characters>12881</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Malovrh</dc:creator>
  <cp:keywords/>
  <dc:description/>
  <cp:lastModifiedBy>Administrator Ljubljana</cp:lastModifiedBy>
  <cp:revision>9</cp:revision>
  <cp:lastPrinted>2024-01-30T10:12:00Z</cp:lastPrinted>
  <dcterms:created xsi:type="dcterms:W3CDTF">2024-01-30T09:34:00Z</dcterms:created>
  <dcterms:modified xsi:type="dcterms:W3CDTF">2024-02-19T08:05:00Z</dcterms:modified>
</cp:coreProperties>
</file>